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4722B" w14:textId="77777777" w:rsidR="001C7825" w:rsidRDefault="00103314">
      <w:pPr>
        <w:pStyle w:val="ReportHeader"/>
      </w:pPr>
      <w:r>
        <w:t xml:space="preserve">Dr. Ellen Susanna </w:t>
      </w:r>
      <w:r w:rsidR="001C7825">
        <w:t>Cahn</w:t>
      </w:r>
    </w:p>
    <w:p w14:paraId="387CB8E8" w14:textId="77777777" w:rsidR="001C7825" w:rsidRDefault="001C7825">
      <w:pPr>
        <w:jc w:val="center"/>
      </w:pPr>
      <w:r>
        <w:t>Pace University</w:t>
      </w:r>
      <w:r w:rsidR="00F92395">
        <w:t>, Lubin School of Business</w:t>
      </w:r>
    </w:p>
    <w:p w14:paraId="23CE7B98" w14:textId="77777777" w:rsidR="001C7825" w:rsidRDefault="00F92395">
      <w:pPr>
        <w:jc w:val="center"/>
      </w:pPr>
      <w:hyperlink r:id="rId7" w:history="1">
        <w:r w:rsidRPr="00656BFE">
          <w:rPr>
            <w:rStyle w:val="Hyperlink"/>
          </w:rPr>
          <w:t>ecahn@pace.edu</w:t>
        </w:r>
      </w:hyperlink>
      <w:r>
        <w:t xml:space="preserve"> </w:t>
      </w:r>
    </w:p>
    <w:p w14:paraId="43682B7E" w14:textId="77777777" w:rsidR="001C7825" w:rsidRDefault="001C7825">
      <w:pPr>
        <w:jc w:val="both"/>
      </w:pPr>
    </w:p>
    <w:p w14:paraId="0E59603C" w14:textId="77777777" w:rsidR="001C7825" w:rsidRDefault="001C7825">
      <w:pPr>
        <w:pStyle w:val="Heading2"/>
      </w:pPr>
      <w:r>
        <w:t>Education</w:t>
      </w:r>
    </w:p>
    <w:p w14:paraId="15CDA103" w14:textId="77777777" w:rsidR="001C7825" w:rsidRDefault="001C7825">
      <w:pPr>
        <w:pStyle w:val="Text-Citation"/>
      </w:pPr>
    </w:p>
    <w:p w14:paraId="0CA6A0F2" w14:textId="77777777" w:rsidR="001C7825" w:rsidRDefault="001C7825" w:rsidP="0039768A">
      <w:pPr>
        <w:pStyle w:val="Text-Citation"/>
        <w:spacing w:after="240"/>
        <w:contextualSpacing/>
      </w:pPr>
      <w:proofErr w:type="gramStart"/>
      <w:r>
        <w:t>PhD,</w:t>
      </w:r>
      <w:proofErr w:type="gramEnd"/>
      <w:r>
        <w:t xml:space="preserve"> Columbia University, 1980.</w:t>
      </w:r>
      <w:r w:rsidR="00F92395">
        <w:t xml:space="preserve"> </w:t>
      </w:r>
      <w:r>
        <w:t>Industrial Engineering and Operations Research</w:t>
      </w:r>
    </w:p>
    <w:p w14:paraId="6F7927DF" w14:textId="77777777" w:rsidR="001C7825" w:rsidRDefault="001C7825" w:rsidP="0039768A">
      <w:pPr>
        <w:pStyle w:val="Text-Citation"/>
        <w:spacing w:after="240"/>
        <w:contextualSpacing/>
      </w:pPr>
      <w:r>
        <w:t>MS, Columbia University, 1973. Industrial Engineering and Operations Research</w:t>
      </w:r>
    </w:p>
    <w:p w14:paraId="15FB8C8D" w14:textId="77777777" w:rsidR="001C7825" w:rsidRDefault="001C7825" w:rsidP="0039768A">
      <w:pPr>
        <w:pStyle w:val="Text-Citation"/>
        <w:spacing w:after="240"/>
        <w:contextualSpacing/>
      </w:pPr>
      <w:r>
        <w:t>BS, Columbia University, 1972. Applied Physics</w:t>
      </w:r>
    </w:p>
    <w:p w14:paraId="6E4BBE7C" w14:textId="77777777" w:rsidR="001C7825" w:rsidRDefault="001C7825"/>
    <w:p w14:paraId="6AD77CE7" w14:textId="77777777" w:rsidR="001C7825" w:rsidRDefault="00DE6DC2">
      <w:pPr>
        <w:pStyle w:val="Heading2"/>
      </w:pPr>
      <w:r>
        <w:t>Academic</w:t>
      </w:r>
      <w:r w:rsidR="001C7825">
        <w:t xml:space="preserve"> Positions</w:t>
      </w:r>
    </w:p>
    <w:p w14:paraId="67DF8C72" w14:textId="77777777" w:rsidR="001C7825" w:rsidRDefault="001C7825">
      <w:pPr>
        <w:pStyle w:val="Heading3-Indent"/>
      </w:pPr>
    </w:p>
    <w:p w14:paraId="061BEC3A" w14:textId="77777777" w:rsidR="001C7825" w:rsidRDefault="00F3401D" w:rsidP="006C3996">
      <w:pPr>
        <w:pStyle w:val="Text-Citation"/>
        <w:spacing w:after="240"/>
        <w:contextualSpacing/>
      </w:pPr>
      <w:r>
        <w:t>Pace University, Professor</w:t>
      </w:r>
      <w:r w:rsidR="001C7825">
        <w:t xml:space="preserve"> (September 1985 - Present).</w:t>
      </w:r>
    </w:p>
    <w:p w14:paraId="78421561" w14:textId="77777777" w:rsidR="00804725" w:rsidRDefault="00804725" w:rsidP="006C3996">
      <w:pPr>
        <w:pStyle w:val="Text-Citation"/>
        <w:spacing w:after="120"/>
        <w:ind w:firstLine="0"/>
      </w:pPr>
      <w:r>
        <w:t>Director of Business Honors Program (2016-2020).</w:t>
      </w:r>
    </w:p>
    <w:p w14:paraId="1A3B1FCE" w14:textId="77777777" w:rsidR="001C7825" w:rsidRDefault="00F3401D" w:rsidP="006C3996">
      <w:pPr>
        <w:pStyle w:val="Text-Citation"/>
        <w:spacing w:after="120"/>
      </w:pPr>
      <w:r>
        <w:t xml:space="preserve">Columbia University, </w:t>
      </w:r>
      <w:r w:rsidR="001C7825">
        <w:t>Adjunct Assistant Profess</w:t>
      </w:r>
      <w:r>
        <w:t>or</w:t>
      </w:r>
      <w:r w:rsidR="001C7825">
        <w:t xml:space="preserve"> (1983 - 1985).</w:t>
      </w:r>
    </w:p>
    <w:p w14:paraId="693FD529" w14:textId="77777777" w:rsidR="001C7825" w:rsidRDefault="00F3401D" w:rsidP="006C3996">
      <w:pPr>
        <w:pStyle w:val="Text-Citation"/>
        <w:spacing w:after="240"/>
        <w:contextualSpacing/>
      </w:pPr>
      <w:r>
        <w:t>City College, Assistant Professor</w:t>
      </w:r>
      <w:r w:rsidR="001C7825">
        <w:t xml:space="preserve"> (1977 - 1985).</w:t>
      </w:r>
    </w:p>
    <w:p w14:paraId="50E16FFE" w14:textId="77777777" w:rsidR="001C7825" w:rsidRDefault="001C7825"/>
    <w:p w14:paraId="739244E7" w14:textId="77777777" w:rsidR="001C7825" w:rsidRDefault="001C7825">
      <w:pPr>
        <w:jc w:val="both"/>
      </w:pPr>
    </w:p>
    <w:p w14:paraId="4D6A45C2" w14:textId="77777777" w:rsidR="006C3996" w:rsidRDefault="006C3996" w:rsidP="006C3996">
      <w:pPr>
        <w:pStyle w:val="Heading2"/>
      </w:pPr>
      <w:r>
        <w:t xml:space="preserve">Teaching </w:t>
      </w:r>
    </w:p>
    <w:p w14:paraId="0102F66D" w14:textId="77777777" w:rsidR="006C3996" w:rsidRDefault="006C3996" w:rsidP="006C3996"/>
    <w:p w14:paraId="69B469FE" w14:textId="77777777" w:rsidR="006C3996" w:rsidRDefault="006C3996" w:rsidP="006C3996">
      <w:pPr>
        <w:pStyle w:val="Heading3-Indent"/>
      </w:pPr>
      <w:r>
        <w:t>Pace University</w:t>
      </w:r>
    </w:p>
    <w:p w14:paraId="49533088" w14:textId="77777777" w:rsidR="006C3996" w:rsidRDefault="006C3996" w:rsidP="006C3996">
      <w:pPr>
        <w:pStyle w:val="Text-Citation"/>
      </w:pPr>
      <w:r>
        <w:t>MGT 226, Business Analytics.</w:t>
      </w:r>
    </w:p>
    <w:p w14:paraId="1779AEFF" w14:textId="77777777" w:rsidR="006C3996" w:rsidRDefault="006C3996" w:rsidP="006C3996">
      <w:pPr>
        <w:pStyle w:val="Text-Citation"/>
      </w:pPr>
      <w:r>
        <w:t>MGT 330, Business and Society.</w:t>
      </w:r>
    </w:p>
    <w:p w14:paraId="323B1B18" w14:textId="77777777" w:rsidR="006C3996" w:rsidRDefault="006C3996" w:rsidP="006C3996">
      <w:pPr>
        <w:pStyle w:val="Text-Citation"/>
      </w:pPr>
      <w:r>
        <w:t>MGT 355, Management Science &amp; Production Management Concepts.</w:t>
      </w:r>
    </w:p>
    <w:p w14:paraId="208B32E0" w14:textId="77777777" w:rsidR="006C3996" w:rsidRDefault="006C3996" w:rsidP="006C3996">
      <w:pPr>
        <w:pStyle w:val="Text-Citation"/>
      </w:pPr>
      <w:r>
        <w:t>MGT 357(</w:t>
      </w:r>
      <w:proofErr w:type="gramStart"/>
      <w:r>
        <w:t>new #)</w:t>
      </w:r>
      <w:proofErr w:type="gramEnd"/>
      <w:r>
        <w:t>, Project Management for Business</w:t>
      </w:r>
    </w:p>
    <w:p w14:paraId="172B75F9" w14:textId="77777777" w:rsidR="006C3996" w:rsidRDefault="006C3996" w:rsidP="006C3996">
      <w:pPr>
        <w:pStyle w:val="Text-Citation"/>
      </w:pPr>
      <w:r>
        <w:t>MGT 357(</w:t>
      </w:r>
      <w:proofErr w:type="gramStart"/>
      <w:r>
        <w:t>old #)</w:t>
      </w:r>
      <w:proofErr w:type="gramEnd"/>
      <w:r>
        <w:t>, Operations Management</w:t>
      </w:r>
    </w:p>
    <w:p w14:paraId="79598694" w14:textId="77777777" w:rsidR="006C3996" w:rsidRDefault="006C3996" w:rsidP="006C3996">
      <w:pPr>
        <w:pStyle w:val="Text-Citation"/>
      </w:pPr>
      <w:r>
        <w:t>MGT 490, Business Strategy.</w:t>
      </w:r>
    </w:p>
    <w:p w14:paraId="7A8CD3A6" w14:textId="77777777" w:rsidR="006C3996" w:rsidRDefault="006C3996" w:rsidP="006C3996">
      <w:pPr>
        <w:pStyle w:val="Text-Citation"/>
      </w:pPr>
      <w:r>
        <w:t>HON 499, Senior Seminar in Research Methods</w:t>
      </w:r>
    </w:p>
    <w:p w14:paraId="462F90E4" w14:textId="07AD12C7" w:rsidR="00FA6E2E" w:rsidRDefault="00FA6E2E" w:rsidP="006C3996">
      <w:pPr>
        <w:pStyle w:val="Text-Citation"/>
      </w:pPr>
      <w:r>
        <w:t xml:space="preserve">DAT 610, Decision Modeling </w:t>
      </w:r>
    </w:p>
    <w:p w14:paraId="13558CC8" w14:textId="17ECA2B0" w:rsidR="00FA6E2E" w:rsidRDefault="00FA6E2E" w:rsidP="006C3996">
      <w:pPr>
        <w:pStyle w:val="Text-Citation"/>
      </w:pPr>
      <w:r>
        <w:t xml:space="preserve">MBA 812, </w:t>
      </w:r>
      <w:r w:rsidRPr="00FA6E2E">
        <w:t>Managing Operations &amp; Projects</w:t>
      </w:r>
    </w:p>
    <w:p w14:paraId="07A07920" w14:textId="28FC7A43" w:rsidR="006C3996" w:rsidRDefault="006C3996">
      <w:pPr>
        <w:pStyle w:val="Heading2"/>
      </w:pPr>
    </w:p>
    <w:p w14:paraId="325370CE" w14:textId="77777777" w:rsidR="001C7825" w:rsidRDefault="00312C84">
      <w:pPr>
        <w:pStyle w:val="Heading2"/>
      </w:pPr>
      <w:r>
        <w:t>Selected Publications</w:t>
      </w:r>
    </w:p>
    <w:p w14:paraId="461B60CF" w14:textId="77777777" w:rsidR="00AD42CE" w:rsidRPr="00AD42CE" w:rsidRDefault="00AD42CE" w:rsidP="00AD42CE"/>
    <w:p w14:paraId="235DB41A" w14:textId="77777777" w:rsidR="001C7825" w:rsidRDefault="001C7825" w:rsidP="00312C84">
      <w:pPr>
        <w:pStyle w:val="Text-Citation"/>
        <w:ind w:left="0" w:firstLine="0"/>
      </w:pPr>
    </w:p>
    <w:p w14:paraId="6A68929A" w14:textId="06066180" w:rsidR="00845E44" w:rsidRDefault="00845E44" w:rsidP="00845E44">
      <w:pPr>
        <w:pStyle w:val="Text-Citation"/>
      </w:pPr>
      <w:r w:rsidRPr="009F0659">
        <w:t>Cahn, E. S. (2025). AI Models in the Business Analytics Curriculum.</w:t>
      </w:r>
      <w:r>
        <w:t xml:space="preserve"> </w:t>
      </w:r>
      <w:r>
        <w:rPr>
          <w:i/>
          <w:iCs/>
        </w:rPr>
        <w:t>Proceedings of the Northeast Business &amp; Economics Association</w:t>
      </w:r>
      <w:r>
        <w:rPr>
          <w:i/>
          <w:iCs/>
        </w:rPr>
        <w:t>.</w:t>
      </w:r>
    </w:p>
    <w:p w14:paraId="5ABC5DE5" w14:textId="77777777" w:rsidR="00845E44" w:rsidRDefault="00845E44" w:rsidP="00845E44">
      <w:pPr>
        <w:pStyle w:val="Text-Citation"/>
      </w:pPr>
    </w:p>
    <w:p w14:paraId="32EF177E" w14:textId="77777777" w:rsidR="00845E44" w:rsidRPr="00845E44" w:rsidRDefault="00845E44" w:rsidP="00845E44">
      <w:pPr>
        <w:pStyle w:val="Text-Citation"/>
      </w:pPr>
      <w:r w:rsidRPr="00845E44">
        <w:t xml:space="preserve">Cahn, E. S. (2025). Business and/or Ethics? A Framework for Resolving Multicriteria Decision Dilemmas. </w:t>
      </w:r>
      <w:r w:rsidRPr="00845E44">
        <w:rPr>
          <w:i/>
          <w:iCs/>
        </w:rPr>
        <w:t>Lubin Business Review, 5</w:t>
      </w:r>
      <w:r w:rsidRPr="00845E44">
        <w:t xml:space="preserve">. </w:t>
      </w:r>
      <w:hyperlink r:id="rId8" w:history="1">
        <w:r w:rsidRPr="00845E44">
          <w:rPr>
            <w:rStyle w:val="Hyperlink"/>
          </w:rPr>
          <w:t>https://www.pace.edu/sites/default/files/2025-04/lubin-business-review-2025_0.pdf#page=30</w:t>
        </w:r>
      </w:hyperlink>
      <w:r w:rsidRPr="00845E44">
        <w:t xml:space="preserve"> </w:t>
      </w:r>
    </w:p>
    <w:p w14:paraId="11BDEA91" w14:textId="77777777" w:rsidR="00845E44" w:rsidRDefault="00845E44" w:rsidP="00845E44">
      <w:pPr>
        <w:pStyle w:val="Text-Citation"/>
      </w:pPr>
    </w:p>
    <w:p w14:paraId="6CA796F7" w14:textId="072E2E96" w:rsidR="00845E44" w:rsidRPr="00845E44" w:rsidRDefault="00845E44" w:rsidP="00845E44">
      <w:pPr>
        <w:pStyle w:val="Text-Citation"/>
      </w:pPr>
      <w:r w:rsidRPr="00845E44">
        <w:t xml:space="preserve">Cahn, E. Susanna (2024). Teaching Responsible Generative AI Use (vol. 2024, pp. 37-39). </w:t>
      </w:r>
      <w:r>
        <w:rPr>
          <w:i/>
          <w:iCs/>
        </w:rPr>
        <w:t>Proceedings of the Northeast Business &amp; Economics Association</w:t>
      </w:r>
      <w:r>
        <w:rPr>
          <w:i/>
          <w:iCs/>
        </w:rPr>
        <w:t xml:space="preserve">. </w:t>
      </w:r>
      <w:hyperlink r:id="rId9" w:history="1">
        <w:r w:rsidRPr="00845E44">
          <w:rPr>
            <w:rStyle w:val="Hyperlink"/>
          </w:rPr>
          <w:t>https://nbea.us/pb/wp_9ca4d284/wp_9ca4d284.html</w:t>
        </w:r>
      </w:hyperlink>
      <w:r w:rsidRPr="00845E44">
        <w:t xml:space="preserve"> </w:t>
      </w:r>
    </w:p>
    <w:p w14:paraId="6B4E4E6A" w14:textId="77777777" w:rsidR="00845E44" w:rsidRDefault="00845E44" w:rsidP="006C3996">
      <w:pPr>
        <w:pStyle w:val="Text-Citation"/>
      </w:pPr>
    </w:p>
    <w:p w14:paraId="34D8886F" w14:textId="64B1575F" w:rsidR="002B138E" w:rsidRDefault="002B138E" w:rsidP="006C3996">
      <w:pPr>
        <w:pStyle w:val="Text-Citation"/>
      </w:pPr>
      <w:r>
        <w:t xml:space="preserve">Cahn, E. Susanna, and Victor Glass. </w:t>
      </w:r>
      <w:r w:rsidR="00845E44">
        <w:t>(</w:t>
      </w:r>
      <w:r>
        <w:t>2023</w:t>
      </w:r>
      <w:r w:rsidR="00845E44">
        <w:t>)</w:t>
      </w:r>
      <w:r>
        <w:t xml:space="preserve">. Privacy and Digital Mosaics: Lessons from Pollution Control. </w:t>
      </w:r>
      <w:r>
        <w:rPr>
          <w:i/>
          <w:iCs/>
        </w:rPr>
        <w:t>Journal of Business and Economic Studies</w:t>
      </w:r>
      <w:r>
        <w:t xml:space="preserve"> 27 (2): 64–80. </w:t>
      </w:r>
      <w:hyperlink r:id="rId10" w:history="1">
        <w:r w:rsidRPr="001A30DF">
          <w:rPr>
            <w:rStyle w:val="Hyperlink"/>
          </w:rPr>
          <w:t>https://jbes.scholasticahq.com/article/89701-privacy-and-digital-mosaics-lessons-from-pollution-control</w:t>
        </w:r>
      </w:hyperlink>
      <w:r>
        <w:t xml:space="preserve">  </w:t>
      </w:r>
    </w:p>
    <w:p w14:paraId="7314AB00" w14:textId="77777777" w:rsidR="002B138E" w:rsidRDefault="002B138E" w:rsidP="006C3996">
      <w:pPr>
        <w:pStyle w:val="Text-Citation"/>
      </w:pPr>
    </w:p>
    <w:p w14:paraId="5CD3072F" w14:textId="05D9050A" w:rsidR="006C3996" w:rsidRPr="006C3996" w:rsidRDefault="006C3996" w:rsidP="006C3996">
      <w:pPr>
        <w:pStyle w:val="Text-Citation"/>
      </w:pPr>
      <w:r w:rsidRPr="006C3996">
        <w:t>Cahn, E. S</w:t>
      </w:r>
      <w:r>
        <w:t>usanna</w:t>
      </w:r>
      <w:r w:rsidRPr="006C3996">
        <w:t xml:space="preserve"> (2022). Business and/or Ethics? A Framework for Resolving Multicriteria Decision Dilemmas. </w:t>
      </w:r>
      <w:r w:rsidRPr="006C3996">
        <w:rPr>
          <w:i/>
          <w:iCs/>
        </w:rPr>
        <w:t>Communications of the International Information Management Association (</w:t>
      </w:r>
      <w:r w:rsidR="004F4C5A">
        <w:rPr>
          <w:i/>
          <w:iCs/>
        </w:rPr>
        <w:t>C</w:t>
      </w:r>
      <w:r w:rsidRPr="006C3996">
        <w:rPr>
          <w:i/>
          <w:iCs/>
        </w:rPr>
        <w:t>IIMA)</w:t>
      </w:r>
      <w:r w:rsidRPr="006C3996">
        <w:t xml:space="preserve">, </w:t>
      </w:r>
      <w:r w:rsidRPr="006C3996">
        <w:rPr>
          <w:i/>
          <w:iCs/>
        </w:rPr>
        <w:t>20</w:t>
      </w:r>
      <w:r w:rsidRPr="006C3996">
        <w:t xml:space="preserve">(1), Article 2. </w:t>
      </w:r>
      <w:hyperlink r:id="rId11" w:history="1">
        <w:r w:rsidR="00920BA7" w:rsidRPr="00F6552A">
          <w:rPr>
            <w:rStyle w:val="Hyperlink"/>
          </w:rPr>
          <w:t>https://scholarworks.lib.csusb.edu/cgi/viewcontent.cgi?article=1434&amp;context=ciima</w:t>
        </w:r>
      </w:hyperlink>
      <w:r w:rsidR="00920BA7">
        <w:t xml:space="preserve">  </w:t>
      </w:r>
      <w:hyperlink r:id="rId12" w:history="1">
        <w:r w:rsidR="00920BA7" w:rsidRPr="00F6552A">
          <w:rPr>
            <w:rStyle w:val="Hyperlink"/>
          </w:rPr>
          <w:t>https://scholarworks.lib.csusb.edu/ciima/vol20/iss1/2</w:t>
        </w:r>
      </w:hyperlink>
      <w:r w:rsidR="00920BA7">
        <w:t xml:space="preserve">  </w:t>
      </w:r>
    </w:p>
    <w:p w14:paraId="26C789B1" w14:textId="77777777" w:rsidR="006C3996" w:rsidRDefault="006C3996">
      <w:pPr>
        <w:pStyle w:val="Text-Citation"/>
      </w:pPr>
    </w:p>
    <w:p w14:paraId="4FFA0931" w14:textId="77777777" w:rsidR="00CD5053" w:rsidRDefault="00CD5053">
      <w:pPr>
        <w:pStyle w:val="Text-Citation"/>
      </w:pPr>
      <w:r w:rsidRPr="00CD5053">
        <w:lastRenderedPageBreak/>
        <w:t>Glass, Zachary and Cahn, E. Susanna (2022)</w:t>
      </w:r>
      <w:r w:rsidR="008134AA">
        <w:t>.</w:t>
      </w:r>
      <w:r w:rsidRPr="00CD5053">
        <w:t xml:space="preserve"> Codes of Ethics: Extending Classification Techniques wi</w:t>
      </w:r>
      <w:r w:rsidR="008134AA">
        <w:t>th Natural Language Processing,</w:t>
      </w:r>
      <w:r w:rsidRPr="00CD5053">
        <w:t xml:space="preserve"> </w:t>
      </w:r>
      <w:r w:rsidRPr="00CD5053">
        <w:rPr>
          <w:i/>
          <w:iCs/>
        </w:rPr>
        <w:t>The Journal of Values-Based Leadership</w:t>
      </w:r>
      <w:r w:rsidRPr="00CD5053">
        <w:t>:</w:t>
      </w:r>
      <w:r w:rsidRPr="006C3996">
        <w:rPr>
          <w:i/>
        </w:rPr>
        <w:t xml:space="preserve"> </w:t>
      </w:r>
      <w:r w:rsidR="006C3996" w:rsidRPr="006C3996">
        <w:rPr>
          <w:i/>
        </w:rPr>
        <w:t>15</w:t>
      </w:r>
      <w:r w:rsidR="006C3996">
        <w:t>(</w:t>
      </w:r>
      <w:r w:rsidR="006C3996" w:rsidRPr="00CD5053">
        <w:t>1</w:t>
      </w:r>
      <w:r w:rsidR="006C3996">
        <w:t>)</w:t>
      </w:r>
      <w:r w:rsidR="006C3996" w:rsidRPr="00CD5053">
        <w:t>,</w:t>
      </w:r>
      <w:r w:rsidRPr="00CD5053">
        <w:t xml:space="preserve"> Article 11. </w:t>
      </w:r>
      <w:r w:rsidRPr="00CD5053">
        <w:br/>
        <w:t xml:space="preserve">Available at: </w:t>
      </w:r>
      <w:hyperlink r:id="rId13" w:history="1">
        <w:r w:rsidRPr="00CD5053">
          <w:rPr>
            <w:color w:val="0000FF"/>
            <w:u w:val="single"/>
          </w:rPr>
          <w:t>http://dx.doi.org/10.22543/0733.151.1366</w:t>
        </w:r>
      </w:hyperlink>
      <w:r w:rsidRPr="00CD5053">
        <w:br/>
        <w:t xml:space="preserve">Available at: </w:t>
      </w:r>
      <w:hyperlink r:id="rId14" w:history="1">
        <w:r w:rsidRPr="00A03712">
          <w:rPr>
            <w:rStyle w:val="Hyperlink"/>
          </w:rPr>
          <w:t>https://scholar.valpo.edu/jvbl/vol15/iss1/11</w:t>
        </w:r>
      </w:hyperlink>
      <w:r>
        <w:t xml:space="preserve"> </w:t>
      </w:r>
      <w:r w:rsidRPr="00CD5053">
        <w:t xml:space="preserve"> </w:t>
      </w:r>
    </w:p>
    <w:p w14:paraId="463F77FD" w14:textId="77777777" w:rsidR="00AD42CE" w:rsidRDefault="00AD42CE" w:rsidP="00CD5053">
      <w:pPr>
        <w:pStyle w:val="Text-Citation"/>
        <w:ind w:left="0" w:firstLine="0"/>
      </w:pPr>
    </w:p>
    <w:p w14:paraId="4BCE37B0" w14:textId="77777777" w:rsidR="004B5D1B" w:rsidRDefault="004B5D1B" w:rsidP="004B5D1B">
      <w:pPr>
        <w:pStyle w:val="Text-Citation"/>
      </w:pPr>
      <w:r>
        <w:t xml:space="preserve">Cahn, E. Susanna. "Responsible Design." </w:t>
      </w:r>
      <w:r>
        <w:rPr>
          <w:i/>
          <w:iCs/>
        </w:rPr>
        <w:t>Proceedings of the Northeast Business &amp; Economics Association</w:t>
      </w:r>
      <w:r>
        <w:t xml:space="preserve"> (2021). </w:t>
      </w:r>
      <w:hyperlink r:id="rId15" w:history="1">
        <w:r w:rsidRPr="001A30DF">
          <w:rPr>
            <w:rStyle w:val="Hyperlink"/>
          </w:rPr>
          <w:t>https://research.ebsco.com/c/ls3lsh/viewer/pdf/mzd76zgwa5</w:t>
        </w:r>
      </w:hyperlink>
      <w:r>
        <w:t xml:space="preserve"> </w:t>
      </w:r>
    </w:p>
    <w:p w14:paraId="1A4466DC" w14:textId="77777777" w:rsidR="004B5D1B" w:rsidRDefault="004B5D1B" w:rsidP="004B5D1B">
      <w:pPr>
        <w:pStyle w:val="Text-Citation"/>
      </w:pPr>
    </w:p>
    <w:p w14:paraId="003E8C87" w14:textId="1D69CB31" w:rsidR="00BA150B" w:rsidRDefault="00B46754">
      <w:pPr>
        <w:pStyle w:val="Text-Citation"/>
      </w:pPr>
      <w:r w:rsidRPr="004B5D1B">
        <w:t>Cahn</w:t>
      </w:r>
      <w:r>
        <w:t>,</w:t>
      </w:r>
      <w:r w:rsidRPr="004B5D1B">
        <w:t xml:space="preserve"> </w:t>
      </w:r>
      <w:r w:rsidR="004B5D1B" w:rsidRPr="004B5D1B">
        <w:t>E. Susanna and Glass</w:t>
      </w:r>
      <w:r w:rsidR="004B5D1B">
        <w:t xml:space="preserve">, </w:t>
      </w:r>
      <w:r w:rsidR="004B5D1B" w:rsidRPr="004B5D1B">
        <w:t xml:space="preserve">Benjamin </w:t>
      </w:r>
      <w:r w:rsidR="004B5D1B">
        <w:t xml:space="preserve">(2021). </w:t>
      </w:r>
      <w:r w:rsidR="004B5D1B" w:rsidRPr="004B5D1B">
        <w:t>Responsible Design — Lessons from Biblical Privacy Ethics</w:t>
      </w:r>
      <w:r w:rsidR="004B5D1B">
        <w:t xml:space="preserve">, </w:t>
      </w:r>
      <w:r w:rsidR="004B5D1B" w:rsidRPr="004B5D1B">
        <w:rPr>
          <w:i/>
          <w:iCs/>
        </w:rPr>
        <w:t>AI and Faith</w:t>
      </w:r>
      <w:r w:rsidR="004B5D1B">
        <w:rPr>
          <w:i/>
          <w:iCs/>
        </w:rPr>
        <w:t>:</w:t>
      </w:r>
      <w:r w:rsidR="004B5D1B" w:rsidRPr="004B5D1B">
        <w:rPr>
          <w:i/>
          <w:iCs/>
        </w:rPr>
        <w:t xml:space="preserve"> </w:t>
      </w:r>
      <w:r w:rsidR="004B5D1B">
        <w:rPr>
          <w:i/>
          <w:iCs/>
        </w:rPr>
        <w:t xml:space="preserve">March 8. </w:t>
      </w:r>
      <w:hyperlink r:id="rId16" w:history="1">
        <w:r w:rsidR="004B5D1B" w:rsidRPr="001A30DF">
          <w:rPr>
            <w:rStyle w:val="Hyperlink"/>
          </w:rPr>
          <w:t>https://aiandfaith.org/responsible-design-lessons-from-biblical-privacy-ethics/</w:t>
        </w:r>
      </w:hyperlink>
      <w:r w:rsidR="004B5D1B">
        <w:t xml:space="preserve"> </w:t>
      </w:r>
    </w:p>
    <w:p w14:paraId="1AEC8CC7" w14:textId="77777777" w:rsidR="004B5D1B" w:rsidRDefault="004B5D1B">
      <w:pPr>
        <w:pStyle w:val="Text-Citation"/>
      </w:pPr>
    </w:p>
    <w:p w14:paraId="1D93B01A" w14:textId="77777777" w:rsidR="00BA150B" w:rsidRDefault="00BA150B">
      <w:pPr>
        <w:pStyle w:val="Text-Citation"/>
      </w:pPr>
    </w:p>
    <w:p w14:paraId="0BEB00ED" w14:textId="7AA1C86B" w:rsidR="001C7825" w:rsidRDefault="006C3996">
      <w:pPr>
        <w:pStyle w:val="Text-Citation"/>
      </w:pPr>
      <w:r>
        <w:t>Glass, Z. and</w:t>
      </w:r>
      <w:r w:rsidR="001C7825">
        <w:t xml:space="preserve"> Cahn</w:t>
      </w:r>
      <w:r>
        <w:t>,</w:t>
      </w:r>
      <w:r w:rsidR="001C7825">
        <w:t xml:space="preserve"> </w:t>
      </w:r>
      <w:r>
        <w:t xml:space="preserve">E. Susanna </w:t>
      </w:r>
      <w:r w:rsidR="001C7825">
        <w:t xml:space="preserve">(2019). Classifying Ethics Codes Using Natural Language Processing. In Annie Bartoli, Jose-Luis Guerrero, Philippe Hermel (Ed.), </w:t>
      </w:r>
      <w:r w:rsidR="001C7825">
        <w:rPr>
          <w:i/>
          <w:iCs/>
        </w:rPr>
        <w:t>Responsible Organizations in the Global Context, Current Challenges and Forward-Thinking Perspectives</w:t>
      </w:r>
      <w:r w:rsidR="001C7825">
        <w:t xml:space="preserve"> (</w:t>
      </w:r>
      <w:proofErr w:type="gramStart"/>
      <w:r w:rsidR="001C7825">
        <w:t>pp</w:t>
      </w:r>
      <w:proofErr w:type="gramEnd"/>
      <w:r w:rsidR="001C7825">
        <w:t xml:space="preserve">. 79-96). Palgrave MacMillan. </w:t>
      </w:r>
      <w:hyperlink r:id="rId17" w:history="1">
        <w:r w:rsidR="00312C84" w:rsidRPr="00656BFE">
          <w:rPr>
            <w:rStyle w:val="Hyperlink"/>
          </w:rPr>
          <w:t>https://www.palgrave.com/gp/book/9783030114572</w:t>
        </w:r>
      </w:hyperlink>
      <w:r w:rsidR="00312C84">
        <w:t xml:space="preserve"> </w:t>
      </w:r>
    </w:p>
    <w:p w14:paraId="518F39AC" w14:textId="77777777" w:rsidR="001C7825" w:rsidRDefault="001C7825">
      <w:pPr>
        <w:pStyle w:val="Text-Citation"/>
      </w:pPr>
    </w:p>
    <w:p w14:paraId="7EA45073" w14:textId="77777777" w:rsidR="004268EC" w:rsidRDefault="004268EC">
      <w:pPr>
        <w:pStyle w:val="Text-Citation"/>
        <w:rPr>
          <w:bCs/>
        </w:rPr>
      </w:pPr>
      <w:r>
        <w:t>Cahn, E. Susanna (2019).</w:t>
      </w:r>
      <w:r w:rsidRPr="004268EC">
        <w:t xml:space="preserve"> Assessment of Quantitative Analysis Skills</w:t>
      </w:r>
      <w:r>
        <w:t xml:space="preserve">. </w:t>
      </w:r>
      <w:r>
        <w:rPr>
          <w:bCs/>
          <w:i/>
          <w:iCs/>
        </w:rPr>
        <w:t>Northeast Business &amp; Economics Association Annual Conference Proceedings</w:t>
      </w:r>
      <w:r>
        <w:rPr>
          <w:bCs/>
        </w:rPr>
        <w:t>.</w:t>
      </w:r>
    </w:p>
    <w:p w14:paraId="00AF4B3C" w14:textId="77777777" w:rsidR="004268EC" w:rsidRDefault="004268EC">
      <w:pPr>
        <w:pStyle w:val="Text-Citation"/>
      </w:pPr>
    </w:p>
    <w:p w14:paraId="5FE5EF39" w14:textId="77777777" w:rsidR="001C7825" w:rsidRDefault="001C7825">
      <w:pPr>
        <w:pStyle w:val="Text-Citation"/>
      </w:pPr>
      <w:r>
        <w:t xml:space="preserve">Cahn, E. S., Glass, V. (2018). The Effect of Age and Size on Reputation of Business Ethics Journals. </w:t>
      </w:r>
      <w:r>
        <w:rPr>
          <w:i/>
          <w:iCs/>
        </w:rPr>
        <w:t xml:space="preserve">Business </w:t>
      </w:r>
      <w:r w:rsidR="00312C84">
        <w:rPr>
          <w:i/>
          <w:iCs/>
        </w:rPr>
        <w:t>&amp;</w:t>
      </w:r>
      <w:r>
        <w:rPr>
          <w:i/>
          <w:iCs/>
        </w:rPr>
        <w:t xml:space="preserve"> Society, 57</w:t>
      </w:r>
      <w:r>
        <w:t xml:space="preserve">(7), 1465-1480. </w:t>
      </w:r>
      <w:hyperlink r:id="rId18" w:history="1">
        <w:r w:rsidR="00312C84" w:rsidRPr="00656BFE">
          <w:rPr>
            <w:rStyle w:val="Hyperlink"/>
          </w:rPr>
          <w:t>http://journals.sagepub.com/doi/abs/10.1177/0007650316635604</w:t>
        </w:r>
      </w:hyperlink>
      <w:r w:rsidR="00312C84">
        <w:t xml:space="preserve"> </w:t>
      </w:r>
    </w:p>
    <w:p w14:paraId="131740EB" w14:textId="77777777" w:rsidR="001C7825" w:rsidRDefault="001C7825">
      <w:pPr>
        <w:pStyle w:val="Text-Citation"/>
      </w:pPr>
    </w:p>
    <w:p w14:paraId="7E2222D3" w14:textId="77777777" w:rsidR="001C7825" w:rsidRDefault="001C7825">
      <w:pPr>
        <w:pStyle w:val="Text-Citation"/>
      </w:pPr>
      <w:r>
        <w:t xml:space="preserve">Cahn, E. Susanna (2018). Ethics in the Classroom - A </w:t>
      </w:r>
      <w:proofErr w:type="gramStart"/>
      <w:r>
        <w:t>Ten Year</w:t>
      </w:r>
      <w:proofErr w:type="gramEnd"/>
      <w:r>
        <w:t xml:space="preserve"> Retrospective. </w:t>
      </w:r>
      <w:r>
        <w:rPr>
          <w:i/>
          <w:iCs/>
        </w:rPr>
        <w:t>Journal of Educators Online, 15</w:t>
      </w:r>
      <w:r>
        <w:t xml:space="preserve">(2). </w:t>
      </w:r>
      <w:hyperlink r:id="rId19" w:history="1">
        <w:r w:rsidR="00312C84" w:rsidRPr="00656BFE">
          <w:rPr>
            <w:rStyle w:val="Hyperlink"/>
          </w:rPr>
          <w:t>https://www.thejeo.com/</w:t>
        </w:r>
      </w:hyperlink>
      <w:r w:rsidR="00312C84">
        <w:t xml:space="preserve"> </w:t>
      </w:r>
    </w:p>
    <w:p w14:paraId="7E9F0657" w14:textId="77777777" w:rsidR="001C7825" w:rsidRDefault="001C7825">
      <w:pPr>
        <w:pStyle w:val="Text-Citation"/>
      </w:pPr>
    </w:p>
    <w:p w14:paraId="35C32407" w14:textId="77777777" w:rsidR="001C7825" w:rsidRDefault="001C7825">
      <w:pPr>
        <w:pStyle w:val="Text-Citation"/>
      </w:pPr>
      <w:r>
        <w:t xml:space="preserve">Glass, B., Cahn, E. Susanna (2017). Privacy Ethics in Biblical Literature. </w:t>
      </w:r>
      <w:r>
        <w:rPr>
          <w:i/>
          <w:iCs/>
        </w:rPr>
        <w:t>Journal of Religion and Business Ethics, 3</w:t>
      </w:r>
      <w:r w:rsidR="00312C84">
        <w:t xml:space="preserve">, Article 6. </w:t>
      </w:r>
      <w:hyperlink r:id="rId20" w:history="1">
        <w:r w:rsidR="00312C84" w:rsidRPr="00656BFE">
          <w:rPr>
            <w:rStyle w:val="Hyperlink"/>
          </w:rPr>
          <w:t>https://via.library.depaul.edu/jrbe/vol3/iss2/</w:t>
        </w:r>
      </w:hyperlink>
      <w:r w:rsidR="00312C84">
        <w:t xml:space="preserve"> </w:t>
      </w:r>
    </w:p>
    <w:p w14:paraId="1A49F417" w14:textId="77777777" w:rsidR="001C7825" w:rsidRDefault="001C7825">
      <w:pPr>
        <w:pStyle w:val="Text-Citation"/>
      </w:pPr>
    </w:p>
    <w:p w14:paraId="2225DE24" w14:textId="77777777" w:rsidR="000C45B1" w:rsidRDefault="000C45B1" w:rsidP="000C45B1">
      <w:pPr>
        <w:pStyle w:val="Text-Citation"/>
      </w:pPr>
      <w:r>
        <w:t xml:space="preserve">Cahn, E. Susanna, Glass, Z., </w:t>
      </w:r>
      <w:r w:rsidR="00AB7B5B">
        <w:t>(December 4, 2015). Classifying Ethics Codes Using Natural Language Processing,</w:t>
      </w:r>
      <w:r w:rsidR="00AB7B5B" w:rsidRPr="00AB7B5B">
        <w:rPr>
          <w:i/>
        </w:rPr>
        <w:t xml:space="preserve"> </w:t>
      </w:r>
      <w:proofErr w:type="spellStart"/>
      <w:r w:rsidRPr="00AB7B5B">
        <w:rPr>
          <w:i/>
        </w:rPr>
        <w:t>Zicklin</w:t>
      </w:r>
      <w:proofErr w:type="spellEnd"/>
      <w:r w:rsidRPr="00AB7B5B">
        <w:rPr>
          <w:i/>
        </w:rPr>
        <w:t xml:space="preserve"> Center Normative Business Ethics Workshop,</w:t>
      </w:r>
      <w:r>
        <w:t xml:space="preserve"> Wharton School of Business, University of Pennsylvania, Philadelphia, PA. </w:t>
      </w:r>
    </w:p>
    <w:p w14:paraId="21C7BF01" w14:textId="77777777" w:rsidR="00BE5015" w:rsidRDefault="00BE5015" w:rsidP="000C45B1">
      <w:pPr>
        <w:pStyle w:val="Text-Citation"/>
      </w:pPr>
    </w:p>
    <w:p w14:paraId="06F75E7C" w14:textId="77777777" w:rsidR="00BE5015" w:rsidRPr="00BE5015" w:rsidRDefault="00BE5015" w:rsidP="00BE5015">
      <w:pPr>
        <w:pStyle w:val="Text-Citation"/>
      </w:pPr>
      <w:r w:rsidRPr="00BE5015">
        <w:t xml:space="preserve">Winch, J. K., &amp; Cahn, E. S. (2015). Improving Student Performance in a Management Science Course </w:t>
      </w:r>
      <w:proofErr w:type="gramStart"/>
      <w:r w:rsidRPr="00BE5015">
        <w:t>With</w:t>
      </w:r>
      <w:proofErr w:type="gramEnd"/>
      <w:r w:rsidRPr="00BE5015">
        <w:t xml:space="preserve"> Supplemental Tutorial Videos. </w:t>
      </w:r>
      <w:r w:rsidRPr="00BE5015">
        <w:rPr>
          <w:i/>
          <w:iCs/>
        </w:rPr>
        <w:t>Journal of Education for Business</w:t>
      </w:r>
      <w:r w:rsidRPr="00BE5015">
        <w:t xml:space="preserve">, </w:t>
      </w:r>
      <w:r w:rsidRPr="00BE5015">
        <w:rPr>
          <w:i/>
          <w:iCs/>
        </w:rPr>
        <w:t>90</w:t>
      </w:r>
      <w:r w:rsidRPr="00BE5015">
        <w:t xml:space="preserve">(7), 402–409. </w:t>
      </w:r>
      <w:hyperlink r:id="rId21" w:history="1">
        <w:r w:rsidRPr="00132E6B">
          <w:rPr>
            <w:rStyle w:val="Hyperlink"/>
          </w:rPr>
          <w:t>https://doi.org/10.1080/08832323.2015.1081865</w:t>
        </w:r>
      </w:hyperlink>
      <w:r>
        <w:t xml:space="preserve"> </w:t>
      </w:r>
    </w:p>
    <w:p w14:paraId="5AF07BB5" w14:textId="77777777" w:rsidR="000C45B1" w:rsidRDefault="000C45B1">
      <w:pPr>
        <w:pStyle w:val="Text-Citation"/>
      </w:pPr>
    </w:p>
    <w:p w14:paraId="56C6C597" w14:textId="77777777" w:rsidR="001C7825" w:rsidRDefault="001C7825">
      <w:pPr>
        <w:pStyle w:val="Text-Citation"/>
      </w:pPr>
      <w:r>
        <w:t xml:space="preserve">Cahn, E. S. (2014). Measures of Corporate Social Performance and Ethical Business Decisions: A Review and Critique. </w:t>
      </w:r>
      <w:r>
        <w:rPr>
          <w:i/>
          <w:iCs/>
        </w:rPr>
        <w:t>Southern Journal of Business and Ethics, 6</w:t>
      </w:r>
      <w:r>
        <w:t xml:space="preserve">, 142-151. </w:t>
      </w:r>
      <w:hyperlink r:id="rId22" w:history="1">
        <w:r w:rsidR="008035E7" w:rsidRPr="00656BFE">
          <w:rPr>
            <w:rStyle w:val="Hyperlink"/>
          </w:rPr>
          <w:t>http://www.salsb.org/sjbe/2014_SJBE_V6.pdf</w:t>
        </w:r>
      </w:hyperlink>
      <w:r w:rsidR="008035E7">
        <w:t xml:space="preserve"> </w:t>
      </w:r>
    </w:p>
    <w:p w14:paraId="22970ED8" w14:textId="77777777" w:rsidR="001C7825" w:rsidRDefault="001C7825">
      <w:pPr>
        <w:pStyle w:val="Text-Citation"/>
      </w:pPr>
    </w:p>
    <w:p w14:paraId="182137E8" w14:textId="77777777" w:rsidR="000C45B1" w:rsidRPr="00447F25" w:rsidRDefault="000C45B1" w:rsidP="000C45B1">
      <w:pPr>
        <w:pStyle w:val="Text-Citation"/>
      </w:pPr>
      <w:r w:rsidRPr="00447F25">
        <w:rPr>
          <w:bCs/>
        </w:rPr>
        <w:t xml:space="preserve">Cahn, Susanna and Wiener, R. (2012). </w:t>
      </w:r>
      <w:r w:rsidRPr="00447F25">
        <w:rPr>
          <w:bCs/>
          <w:iCs/>
        </w:rPr>
        <w:t>Creating Ethical Work Climates: Some Institutional Factors</w:t>
      </w:r>
      <w:r w:rsidRPr="00447F25">
        <w:rPr>
          <w:bCs/>
        </w:rPr>
        <w:t xml:space="preserve">. </w:t>
      </w:r>
      <w:r w:rsidRPr="00447F25">
        <w:rPr>
          <w:bCs/>
          <w:i/>
          <w:iCs/>
        </w:rPr>
        <w:t>Northeast Business &amp; Economics Association Annual Conference Proceedings</w:t>
      </w:r>
      <w:r w:rsidRPr="00447F25">
        <w:rPr>
          <w:bCs/>
        </w:rPr>
        <w:t>.</w:t>
      </w:r>
    </w:p>
    <w:p w14:paraId="4D6A850A" w14:textId="77777777" w:rsidR="000C45B1" w:rsidRDefault="000C45B1">
      <w:pPr>
        <w:pStyle w:val="Text-Citation"/>
      </w:pPr>
    </w:p>
    <w:p w14:paraId="0A7EAE99" w14:textId="77777777" w:rsidR="00BE5015" w:rsidRPr="00BE5015" w:rsidRDefault="00BE5015" w:rsidP="00BE5015">
      <w:pPr>
        <w:pStyle w:val="Text-Citation"/>
      </w:pPr>
      <w:r w:rsidRPr="00BE5015">
        <w:t xml:space="preserve">Cahn, S., &amp; Glass, V. (2011). Teaching Business Ethics with Cases: The Effect of Personal Experience. </w:t>
      </w:r>
      <w:r w:rsidRPr="00BE5015">
        <w:rPr>
          <w:i/>
          <w:iCs/>
        </w:rPr>
        <w:t>Journal of Business Ethics Education</w:t>
      </w:r>
      <w:r w:rsidRPr="00BE5015">
        <w:t xml:space="preserve">, </w:t>
      </w:r>
      <w:r w:rsidRPr="00BE5015">
        <w:rPr>
          <w:i/>
          <w:iCs/>
        </w:rPr>
        <w:t>8</w:t>
      </w:r>
      <w:r w:rsidRPr="00BE5015">
        <w:t>(1), 7–12.</w:t>
      </w:r>
    </w:p>
    <w:p w14:paraId="38FCCE84" w14:textId="77777777" w:rsidR="00BE5015" w:rsidRDefault="00BE5015" w:rsidP="000C45B1">
      <w:pPr>
        <w:pStyle w:val="Text-Citation"/>
      </w:pPr>
    </w:p>
    <w:p w14:paraId="558B7ADD" w14:textId="77777777" w:rsidR="000C45B1" w:rsidRDefault="000C45B1" w:rsidP="000C45B1">
      <w:pPr>
        <w:pStyle w:val="Text-Citation"/>
      </w:pPr>
      <w:r>
        <w:t xml:space="preserve">Cahn, E. Susanna (2005). </w:t>
      </w:r>
      <w:r>
        <w:rPr>
          <w:i/>
          <w:iCs/>
        </w:rPr>
        <w:t>Codes of Ethics in Business Schools</w:t>
      </w:r>
      <w:r>
        <w:t xml:space="preserve"> </w:t>
      </w:r>
      <w:r>
        <w:rPr>
          <w:i/>
          <w:iCs/>
        </w:rPr>
        <w:t>Northeast Business &amp; Economic Conference Proceedings</w:t>
      </w:r>
      <w:r w:rsidRPr="00727A89">
        <w:t xml:space="preserve"> </w:t>
      </w:r>
      <w:r>
        <w:t>(p. 98).</w:t>
      </w:r>
    </w:p>
    <w:p w14:paraId="62F5531D" w14:textId="77777777" w:rsidR="000C45B1" w:rsidRDefault="000C45B1" w:rsidP="000C45B1">
      <w:pPr>
        <w:pStyle w:val="Text-Citation"/>
      </w:pPr>
    </w:p>
    <w:p w14:paraId="78826FC6" w14:textId="77777777" w:rsidR="001C7825" w:rsidRDefault="001C7825">
      <w:pPr>
        <w:pStyle w:val="Text-Citation"/>
      </w:pPr>
      <w:r>
        <w:t xml:space="preserve">Cahn, E. S., Pastore, J. M. (2003). Decision Modeling: An Objective Approach to Moral Reasoning. </w:t>
      </w:r>
      <w:r>
        <w:rPr>
          <w:i/>
          <w:iCs/>
        </w:rPr>
        <w:t>Teaching Business Ethics, 7</w:t>
      </w:r>
      <w:r>
        <w:t xml:space="preserve">(4), 329-340. </w:t>
      </w:r>
      <w:hyperlink r:id="rId23" w:history="1">
        <w:r w:rsidR="008035E7" w:rsidRPr="00656BFE">
          <w:rPr>
            <w:rStyle w:val="Hyperlink"/>
          </w:rPr>
          <w:t>https://link.springer.com/article/10.1023/B%3ATEBE.0000005705.35440.3c</w:t>
        </w:r>
      </w:hyperlink>
      <w:r w:rsidR="008035E7">
        <w:t xml:space="preserve"> </w:t>
      </w:r>
    </w:p>
    <w:p w14:paraId="3F0702E1" w14:textId="77777777" w:rsidR="000C45B1" w:rsidRDefault="000C45B1" w:rsidP="000C45B1">
      <w:pPr>
        <w:pStyle w:val="Text-Citation"/>
        <w:rPr>
          <w:i/>
          <w:iCs/>
        </w:rPr>
      </w:pPr>
    </w:p>
    <w:p w14:paraId="0B0646A3" w14:textId="77777777" w:rsidR="001C7825" w:rsidRDefault="001C7825">
      <w:pPr>
        <w:pStyle w:val="Text-Citation"/>
      </w:pPr>
      <w:r>
        <w:t xml:space="preserve">Glass, V., Cahn, E. Susanna (2000). Evaluating Competing Data Series: A Telecommunications Application. </w:t>
      </w:r>
      <w:r>
        <w:rPr>
          <w:i/>
          <w:iCs/>
        </w:rPr>
        <w:t>American Economist, 44</w:t>
      </w:r>
      <w:r>
        <w:t>(2), 51-56.</w:t>
      </w:r>
    </w:p>
    <w:sectPr w:rsidR="001C7825" w:rsidSect="00CD7568">
      <w:pgSz w:w="12240" w:h="15840"/>
      <w:pgMar w:top="1152" w:right="1080" w:bottom="864" w:left="1080" w:header="360" w:footer="36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F6F0D" w14:textId="77777777" w:rsidR="00144684" w:rsidRDefault="00144684">
      <w:r>
        <w:separator/>
      </w:r>
    </w:p>
  </w:endnote>
  <w:endnote w:type="continuationSeparator" w:id="0">
    <w:p w14:paraId="365A382D" w14:textId="77777777" w:rsidR="00144684" w:rsidRDefault="00144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Console">
    <w:altName w:val="Consolas"/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84F58" w14:textId="77777777" w:rsidR="00144684" w:rsidRDefault="00144684">
      <w:r>
        <w:separator/>
      </w:r>
    </w:p>
  </w:footnote>
  <w:footnote w:type="continuationSeparator" w:id="0">
    <w:p w14:paraId="1B0A5CFB" w14:textId="77777777" w:rsidR="00144684" w:rsidRDefault="001446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BC685A"/>
    <w:multiLevelType w:val="hybridMultilevel"/>
    <w:tmpl w:val="4816ED92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 w16cid:durableId="1363241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03314"/>
    <w:rsid w:val="00014B02"/>
    <w:rsid w:val="000C45B1"/>
    <w:rsid w:val="00103314"/>
    <w:rsid w:val="00135395"/>
    <w:rsid w:val="00144684"/>
    <w:rsid w:val="001827BB"/>
    <w:rsid w:val="00185C1D"/>
    <w:rsid w:val="001C7825"/>
    <w:rsid w:val="001D3A09"/>
    <w:rsid w:val="00214777"/>
    <w:rsid w:val="002B0AA4"/>
    <w:rsid w:val="002B138E"/>
    <w:rsid w:val="003058E2"/>
    <w:rsid w:val="00312C84"/>
    <w:rsid w:val="00326BF2"/>
    <w:rsid w:val="0037331D"/>
    <w:rsid w:val="0039768A"/>
    <w:rsid w:val="003E78BA"/>
    <w:rsid w:val="004268EC"/>
    <w:rsid w:val="00432764"/>
    <w:rsid w:val="00447F25"/>
    <w:rsid w:val="004A6F89"/>
    <w:rsid w:val="004B5D1B"/>
    <w:rsid w:val="004E7A51"/>
    <w:rsid w:val="004F4C5A"/>
    <w:rsid w:val="00544AD8"/>
    <w:rsid w:val="00612F0C"/>
    <w:rsid w:val="006373A0"/>
    <w:rsid w:val="006C3996"/>
    <w:rsid w:val="00704F41"/>
    <w:rsid w:val="00705836"/>
    <w:rsid w:val="00727A89"/>
    <w:rsid w:val="008035E7"/>
    <w:rsid w:val="00804725"/>
    <w:rsid w:val="008134AA"/>
    <w:rsid w:val="00845E44"/>
    <w:rsid w:val="008A356D"/>
    <w:rsid w:val="008E3F8D"/>
    <w:rsid w:val="00920BA7"/>
    <w:rsid w:val="00942399"/>
    <w:rsid w:val="00980AE4"/>
    <w:rsid w:val="00A1635B"/>
    <w:rsid w:val="00A361B5"/>
    <w:rsid w:val="00AB7B5B"/>
    <w:rsid w:val="00AD42CE"/>
    <w:rsid w:val="00B1304B"/>
    <w:rsid w:val="00B36FA5"/>
    <w:rsid w:val="00B46754"/>
    <w:rsid w:val="00BA150B"/>
    <w:rsid w:val="00BE5015"/>
    <w:rsid w:val="00C02E51"/>
    <w:rsid w:val="00C210FC"/>
    <w:rsid w:val="00C307A7"/>
    <w:rsid w:val="00CD5053"/>
    <w:rsid w:val="00CD7568"/>
    <w:rsid w:val="00D147A5"/>
    <w:rsid w:val="00DE6DC2"/>
    <w:rsid w:val="00E03920"/>
    <w:rsid w:val="00E73F08"/>
    <w:rsid w:val="00F3401D"/>
    <w:rsid w:val="00F60C65"/>
    <w:rsid w:val="00F92395"/>
    <w:rsid w:val="00FA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5DDC7F"/>
  <w14:defaultImageDpi w14:val="0"/>
  <w15:docId w15:val="{331267CF-A395-4E94-A578-909ACAD5D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1"/>
    <w:uiPriority w:val="99"/>
    <w:qFormat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locked/>
    <w:rPr>
      <w:rFonts w:ascii="Cambria" w:hAnsi="Cambria" w:cs="Cambria"/>
      <w:b/>
      <w:bCs/>
      <w:i/>
      <w:iCs/>
      <w:sz w:val="28"/>
      <w:szCs w:val="28"/>
    </w:rPr>
  </w:style>
  <w:style w:type="paragraph" w:customStyle="1" w:styleId="Text">
    <w:name w:val="Text"/>
    <w:uiPriority w:val="99"/>
    <w:pPr>
      <w:autoSpaceDE w:val="0"/>
      <w:autoSpaceDN w:val="0"/>
      <w:adjustRightInd w:val="0"/>
      <w:ind w:left="720"/>
    </w:pPr>
    <w:rPr>
      <w:rFonts w:ascii="Arial" w:hAnsi="Arial" w:cs="Arial"/>
    </w:rPr>
  </w:style>
  <w:style w:type="character" w:customStyle="1" w:styleId="commentlabel">
    <w:name w:val="*comment label"/>
    <w:uiPriority w:val="99"/>
    <w:rPr>
      <w:rFonts w:ascii="Lucida Console" w:hAnsi="Lucida Console"/>
      <w:i/>
      <w:color w:val="333399"/>
      <w:sz w:val="20"/>
    </w:rPr>
  </w:style>
  <w:style w:type="paragraph" w:customStyle="1" w:styleId="import">
    <w:name w:val="* import"/>
    <w:uiPriority w:val="99"/>
    <w:pPr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customStyle="1" w:styleId="code">
    <w:name w:val="*code"/>
    <w:uiPriority w:val="99"/>
    <w:pPr>
      <w:pBdr>
        <w:top w:val="single" w:sz="4" w:space="1" w:color="333399"/>
        <w:left w:val="single" w:sz="4" w:space="4" w:color="333399"/>
        <w:bottom w:val="single" w:sz="4" w:space="1" w:color="333399"/>
        <w:right w:val="single" w:sz="4" w:space="4" w:color="333399"/>
      </w:pBdr>
      <w:shd w:val="clear" w:color="auto" w:fill="E4E4FF"/>
      <w:autoSpaceDE w:val="0"/>
      <w:autoSpaceDN w:val="0"/>
      <w:adjustRightInd w:val="0"/>
      <w:ind w:left="360" w:hanging="360"/>
    </w:pPr>
    <w:rPr>
      <w:rFonts w:ascii="Lucida Console" w:hAnsi="Lucida Console" w:cs="Lucida Console"/>
      <w:color w:val="333399"/>
      <w:sz w:val="16"/>
      <w:szCs w:val="16"/>
    </w:rPr>
  </w:style>
  <w:style w:type="character" w:customStyle="1" w:styleId="codeChar">
    <w:name w:val="*code Char"/>
    <w:uiPriority w:val="99"/>
    <w:rPr>
      <w:rFonts w:ascii="Lucida Console" w:hAnsi="Lucida Console"/>
      <w:color w:val="333399"/>
      <w:sz w:val="16"/>
    </w:rPr>
  </w:style>
  <w:style w:type="paragraph" w:customStyle="1" w:styleId="comment">
    <w:name w:val="*comment"/>
    <w:uiPriority w:val="99"/>
    <w:pPr>
      <w:pBdr>
        <w:top w:val="single" w:sz="4" w:space="1" w:color="4F6228"/>
        <w:left w:val="single" w:sz="4" w:space="4" w:color="4F6228"/>
        <w:bottom w:val="single" w:sz="4" w:space="1" w:color="4F6228"/>
        <w:right w:val="single" w:sz="4" w:space="4" w:color="4F6228"/>
      </w:pBdr>
      <w:shd w:val="clear" w:color="auto" w:fill="C2D69B"/>
      <w:autoSpaceDE w:val="0"/>
      <w:autoSpaceDN w:val="0"/>
      <w:adjustRightInd w:val="0"/>
      <w:ind w:left="360" w:hanging="360"/>
    </w:pPr>
    <w:rPr>
      <w:rFonts w:ascii="Lucida Console" w:hAnsi="Lucida Console" w:cs="Lucida Console"/>
      <w:sz w:val="16"/>
      <w:szCs w:val="16"/>
    </w:rPr>
  </w:style>
  <w:style w:type="character" w:customStyle="1" w:styleId="Heading3Char1">
    <w:name w:val="Heading 3 Char1"/>
    <w:link w:val="Heading3"/>
    <w:uiPriority w:val="99"/>
    <w:locked/>
    <w:rPr>
      <w:rFonts w:ascii="Lucida Console" w:hAnsi="Lucida Console"/>
      <w:color w:val="333399"/>
      <w:sz w:val="16"/>
    </w:rPr>
  </w:style>
  <w:style w:type="paragraph" w:customStyle="1" w:styleId="Text-Citation">
    <w:name w:val="Text - Citation"/>
    <w:uiPriority w:val="99"/>
    <w:pPr>
      <w:autoSpaceDE w:val="0"/>
      <w:autoSpaceDN w:val="0"/>
      <w:adjustRightInd w:val="0"/>
      <w:ind w:left="1080" w:hanging="360"/>
    </w:pPr>
    <w:rPr>
      <w:rFonts w:ascii="Arial" w:hAnsi="Arial" w:cs="Arial"/>
    </w:rPr>
  </w:style>
  <w:style w:type="paragraph" w:customStyle="1" w:styleId="Description">
    <w:name w:val="Description"/>
    <w:uiPriority w:val="99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C2D69B"/>
      <w:autoSpaceDE w:val="0"/>
      <w:autoSpaceDN w:val="0"/>
      <w:adjustRightInd w:val="0"/>
      <w:ind w:left="720" w:hanging="720"/>
    </w:pPr>
    <w:rPr>
      <w:rFonts w:ascii="Lucida Console" w:hAnsi="Lucida Console" w:cs="Lucida Console"/>
      <w:color w:val="000080"/>
      <w:sz w:val="16"/>
      <w:szCs w:val="16"/>
    </w:rPr>
  </w:style>
  <w:style w:type="paragraph" w:customStyle="1" w:styleId="Code0">
    <w:name w:val="Code"/>
    <w:link w:val="CodeChar0"/>
    <w:uiPriority w:val="99"/>
    <w:pPr>
      <w:pBdr>
        <w:top w:val="single" w:sz="4" w:space="1" w:color="333399"/>
        <w:left w:val="single" w:sz="4" w:space="4" w:color="333399"/>
        <w:bottom w:val="single" w:sz="4" w:space="1" w:color="333399"/>
        <w:right w:val="single" w:sz="4" w:space="4" w:color="333399"/>
      </w:pBdr>
      <w:shd w:val="clear" w:color="auto" w:fill="E4E4FF"/>
      <w:autoSpaceDE w:val="0"/>
      <w:autoSpaceDN w:val="0"/>
      <w:adjustRightInd w:val="0"/>
    </w:pPr>
    <w:rPr>
      <w:rFonts w:ascii="Lucida Console" w:hAnsi="Lucida Console" w:cs="Lucida Console"/>
      <w:color w:val="333399"/>
      <w:sz w:val="16"/>
      <w:szCs w:val="16"/>
    </w:rPr>
  </w:style>
  <w:style w:type="paragraph" w:customStyle="1" w:styleId="ReportHeader">
    <w:name w:val="Report Header"/>
    <w:uiPriority w:val="99"/>
    <w:pPr>
      <w:keepNext/>
      <w:autoSpaceDE w:val="0"/>
      <w:autoSpaceDN w:val="0"/>
      <w:adjustRightInd w:val="0"/>
      <w:jc w:val="center"/>
      <w:outlineLvl w:val="0"/>
    </w:pPr>
    <w:rPr>
      <w:rFonts w:ascii="Arial" w:hAnsi="Arial" w:cs="Arial"/>
      <w:b/>
      <w:bCs/>
      <w:sz w:val="28"/>
      <w:szCs w:val="28"/>
    </w:rPr>
  </w:style>
  <w:style w:type="character" w:customStyle="1" w:styleId="Heading3Char">
    <w:name w:val="Heading 3 Char"/>
    <w:uiPriority w:val="99"/>
    <w:rPr>
      <w:rFonts w:ascii="Cambria" w:hAnsi="Cambria" w:cs="Cambria"/>
      <w:b/>
      <w:bCs/>
      <w:sz w:val="26"/>
      <w:szCs w:val="26"/>
    </w:rPr>
  </w:style>
  <w:style w:type="paragraph" w:customStyle="1" w:styleId="Heading3-Indent">
    <w:name w:val="Heading 3 - Indent"/>
    <w:uiPriority w:val="99"/>
    <w:pPr>
      <w:keepNext/>
      <w:autoSpaceDE w:val="0"/>
      <w:autoSpaceDN w:val="0"/>
      <w:adjustRightInd w:val="0"/>
      <w:ind w:left="360"/>
      <w:outlineLvl w:val="2"/>
    </w:pPr>
    <w:rPr>
      <w:rFonts w:ascii="Arial" w:hAnsi="Arial" w:cs="Arial"/>
      <w:b/>
      <w:bCs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ascii="Arial" w:hAnsi="Arial" w:cs="Arial"/>
      <w:sz w:val="20"/>
      <w:szCs w:val="20"/>
    </w:rPr>
  </w:style>
  <w:style w:type="character" w:styleId="PageNumber">
    <w:name w:val="page number"/>
    <w:uiPriority w:val="99"/>
    <w:rPr>
      <w:rFonts w:ascii="Arial" w:hAnsi="Arial" w:cs="Arial"/>
      <w:sz w:val="20"/>
      <w:szCs w:val="20"/>
    </w:rPr>
  </w:style>
  <w:style w:type="character" w:customStyle="1" w:styleId="CodeChar0">
    <w:name w:val="Code Char"/>
    <w:link w:val="Code0"/>
    <w:uiPriority w:val="99"/>
    <w:locked/>
    <w:rPr>
      <w:rFonts w:ascii="Lucida Console" w:hAnsi="Lucida Console"/>
      <w:color w:val="333399"/>
      <w:sz w:val="16"/>
    </w:rPr>
  </w:style>
  <w:style w:type="character" w:customStyle="1" w:styleId="dm-input-container">
    <w:name w:val="_dm-input-container"/>
    <w:rsid w:val="00F60C65"/>
  </w:style>
  <w:style w:type="character" w:styleId="Hyperlink">
    <w:name w:val="Hyperlink"/>
    <w:uiPriority w:val="99"/>
    <w:unhideWhenUsed/>
    <w:rsid w:val="004A6F89"/>
    <w:rPr>
      <w:color w:val="0563C1"/>
      <w:u w:val="single"/>
    </w:rPr>
  </w:style>
  <w:style w:type="character" w:styleId="FollowedHyperlink">
    <w:name w:val="FollowedHyperlink"/>
    <w:uiPriority w:val="99"/>
    <w:semiHidden/>
    <w:unhideWhenUsed/>
    <w:rsid w:val="00727A89"/>
    <w:rPr>
      <w:color w:val="954F72"/>
      <w:u w:val="single"/>
    </w:rPr>
  </w:style>
  <w:style w:type="character" w:styleId="Emphasis">
    <w:name w:val="Emphasis"/>
    <w:uiPriority w:val="20"/>
    <w:qFormat/>
    <w:rsid w:val="00AD42CE"/>
    <w:rPr>
      <w:i/>
      <w:iCs/>
    </w:rPr>
  </w:style>
  <w:style w:type="character" w:styleId="UnresolvedMention">
    <w:name w:val="Unresolved Mention"/>
    <w:uiPriority w:val="99"/>
    <w:semiHidden/>
    <w:unhideWhenUsed/>
    <w:rsid w:val="002B13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6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ce.edu/sites/default/files/2025-04/lubin-business-review-2025_0.pdf#page=30" TargetMode="External"/><Relationship Id="rId13" Type="http://schemas.openxmlformats.org/officeDocument/2006/relationships/hyperlink" Target="http://dx.doi.org/10.22543/0733.151.1366" TargetMode="External"/><Relationship Id="rId18" Type="http://schemas.openxmlformats.org/officeDocument/2006/relationships/hyperlink" Target="http://journals.sagepub.com/doi/abs/10.1177/000765031663560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oi.org/10.1080/08832323.2015.1081865" TargetMode="External"/><Relationship Id="rId7" Type="http://schemas.openxmlformats.org/officeDocument/2006/relationships/hyperlink" Target="mailto:ecahn@pace.edu" TargetMode="External"/><Relationship Id="rId12" Type="http://schemas.openxmlformats.org/officeDocument/2006/relationships/hyperlink" Target="https://scholarworks.lib.csusb.edu/ciima/vol20/iss1/2" TargetMode="External"/><Relationship Id="rId17" Type="http://schemas.openxmlformats.org/officeDocument/2006/relationships/hyperlink" Target="https://www.palgrave.com/gp/book/9783030114572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aiandfaith.org/responsible-design-lessons-from-biblical-privacy-ethics/" TargetMode="External"/><Relationship Id="rId20" Type="http://schemas.openxmlformats.org/officeDocument/2006/relationships/hyperlink" Target="https://via.library.depaul.edu/jrbe/vol3/iss2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cholarworks.lib.csusb.edu/cgi/viewcontent.cgi?article=1434&amp;context=ciima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research.ebsco.com/c/ls3lsh/viewer/pdf/mzd76zgwa5" TargetMode="External"/><Relationship Id="rId23" Type="http://schemas.openxmlformats.org/officeDocument/2006/relationships/hyperlink" Target="https://link.springer.com/article/10.1023/B%3ATEBE.0000005705.35440.3c" TargetMode="External"/><Relationship Id="rId10" Type="http://schemas.openxmlformats.org/officeDocument/2006/relationships/hyperlink" Target="https://jbes.scholasticahq.com/article/89701-privacy-and-digital-mosaics-lessons-from-pollution-control" TargetMode="External"/><Relationship Id="rId19" Type="http://schemas.openxmlformats.org/officeDocument/2006/relationships/hyperlink" Target="https://www.thejeo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bea.us/pb/wp_9ca4d284/wp_9ca4d284.html" TargetMode="External"/><Relationship Id="rId14" Type="http://schemas.openxmlformats.org/officeDocument/2006/relationships/hyperlink" Target="https://scholar.valpo.edu/jvbl/vol15/iss1/11" TargetMode="External"/><Relationship Id="rId22" Type="http://schemas.openxmlformats.org/officeDocument/2006/relationships/hyperlink" Target="http://www.salsb.org/sjbe/2014_SJBE_V6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969</Words>
  <Characters>5527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Cahn, Dr. Ellen Susanna</dc:creator>
  <cp:keywords/>
  <dc:description/>
  <cp:lastModifiedBy>Cahn, Dr. Ellen Susanna</cp:lastModifiedBy>
  <cp:revision>2</cp:revision>
  <dcterms:created xsi:type="dcterms:W3CDTF">2025-10-23T02:52:00Z</dcterms:created>
  <dcterms:modified xsi:type="dcterms:W3CDTF">2025-10-23T02:52:00Z</dcterms:modified>
</cp:coreProperties>
</file>